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BC" w:rsidRDefault="003030BC" w:rsidP="00E0002D">
      <w:pPr>
        <w:rPr>
          <w:b/>
          <w:sz w:val="24"/>
          <w:szCs w:val="24"/>
          <w:lang w:val="ro-RO"/>
        </w:rPr>
      </w:pPr>
    </w:p>
    <w:p w:rsidR="003030BC" w:rsidRDefault="003030BC" w:rsidP="003030BC">
      <w:pPr>
        <w:pStyle w:val="a3"/>
        <w:tabs>
          <w:tab w:val="left" w:pos="1620"/>
        </w:tabs>
        <w:ind w:left="189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64BA1CC6" wp14:editId="52EEC480">
            <wp:simplePos x="0" y="0"/>
            <wp:positionH relativeFrom="page">
              <wp:posOffset>3267710</wp:posOffset>
            </wp:positionH>
            <wp:positionV relativeFrom="paragraph">
              <wp:posOffset>-214630</wp:posOffset>
            </wp:positionV>
            <wp:extent cx="1468755" cy="123507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0BC" w:rsidRDefault="00933F98" w:rsidP="003030BC">
      <w:pPr>
        <w:rPr>
          <w:b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15.35pt;margin-top:7.8pt;width:79.3pt;height:79.3pt;z-index:251663360;visibility:visible;mso-wrap-edited:f">
            <v:imagedata r:id="rId8" o:title=""/>
          </v:shape>
          <o:OLEObject Type="Embed" ProgID="Word.Picture.8" ShapeID="_x0000_s1027" DrawAspect="Content" ObjectID="_1653286443" r:id="rId9"/>
        </w:pict>
      </w:r>
      <w:r w:rsidR="003030BC">
        <w:rPr>
          <w:b/>
          <w:sz w:val="24"/>
          <w:szCs w:val="24"/>
          <w:lang w:val="ro-RO"/>
        </w:rPr>
        <w:t xml:space="preserve">  REPUBLICA MOLDOVA</w:t>
      </w:r>
      <w:r w:rsidR="003030BC">
        <w:rPr>
          <w:sz w:val="24"/>
          <w:szCs w:val="24"/>
          <w:lang w:val="ro-RO"/>
        </w:rPr>
        <w:t xml:space="preserve">                                                       </w:t>
      </w:r>
      <w:r w:rsidR="003030BC">
        <w:rPr>
          <w:b/>
          <w:sz w:val="24"/>
          <w:szCs w:val="24"/>
          <w:lang w:val="ro-RO"/>
        </w:rPr>
        <w:t>РЕСПУБЛИКА МОЛДОВА</w:t>
      </w:r>
    </w:p>
    <w:p w:rsidR="003030BC" w:rsidRDefault="003030BC" w:rsidP="003030BC">
      <w:pPr>
        <w:tabs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RAIONUL SOROCA                                                             РАЙОН СОРОКА</w:t>
      </w:r>
      <w:r>
        <w:rPr>
          <w:b/>
          <w:sz w:val="24"/>
          <w:szCs w:val="24"/>
          <w:lang w:val="ro-RO"/>
        </w:rPr>
        <w:tab/>
      </w:r>
    </w:p>
    <w:p w:rsidR="003030BC" w:rsidRDefault="003030BC" w:rsidP="003030BC">
      <w:pPr>
        <w:rPr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945C61E" wp14:editId="74CE4396">
                <wp:simplePos x="0" y="0"/>
                <wp:positionH relativeFrom="column">
                  <wp:posOffset>0</wp:posOffset>
                </wp:positionH>
                <wp:positionV relativeFrom="paragraph">
                  <wp:posOffset>403859</wp:posOffset>
                </wp:positionV>
                <wp:extent cx="56692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sz w:val="24"/>
          <w:szCs w:val="24"/>
          <w:lang w:val="ro-RO"/>
        </w:rPr>
        <w:t xml:space="preserve">           </w:t>
      </w:r>
      <w:r>
        <w:rPr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3030BC" w:rsidRDefault="003030BC" w:rsidP="003030BC">
      <w:p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>
        <w:rPr>
          <w:sz w:val="24"/>
          <w:szCs w:val="24"/>
          <w:lang w:val="ro-RO"/>
        </w:rPr>
        <w:t>Pîrliţa                                                                                       Пырлица</w:t>
      </w:r>
    </w:p>
    <w:p w:rsidR="003030BC" w:rsidRDefault="003030BC" w:rsidP="003030BC">
      <w:pPr>
        <w:rPr>
          <w:b/>
          <w:sz w:val="24"/>
          <w:szCs w:val="24"/>
          <w:lang w:val="ro-RO"/>
        </w:rPr>
      </w:pPr>
    </w:p>
    <w:p w:rsidR="003030BC" w:rsidRDefault="003030BC" w:rsidP="003030BC">
      <w:pPr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i/>
          <w:sz w:val="24"/>
          <w:szCs w:val="24"/>
          <w:lang w:val="ro-RO"/>
        </w:rPr>
        <w:t>MD 3030, raionul Soroca , s. Pîrliţa ( 230 ) 62-2 – 36,62.2.38</w:t>
      </w:r>
    </w:p>
    <w:p w:rsidR="003030BC" w:rsidRDefault="003030BC" w:rsidP="00E0002D">
      <w:pPr>
        <w:rPr>
          <w:b/>
          <w:sz w:val="24"/>
          <w:szCs w:val="24"/>
          <w:lang w:val="ro-RO"/>
        </w:rPr>
      </w:pPr>
    </w:p>
    <w:p w:rsidR="003030BC" w:rsidRDefault="003030BC" w:rsidP="00E0002D">
      <w:pPr>
        <w:rPr>
          <w:b/>
          <w:sz w:val="24"/>
          <w:szCs w:val="24"/>
          <w:lang w:val="ro-RO"/>
        </w:rPr>
      </w:pPr>
    </w:p>
    <w:p w:rsidR="003030BC" w:rsidRDefault="003030BC" w:rsidP="00E0002D">
      <w:pPr>
        <w:rPr>
          <w:b/>
          <w:sz w:val="24"/>
          <w:szCs w:val="24"/>
          <w:lang w:val="ro-RO"/>
        </w:rPr>
      </w:pPr>
    </w:p>
    <w:p w:rsidR="00E0002D" w:rsidRDefault="00933F98" w:rsidP="003030BC">
      <w:pPr>
        <w:rPr>
          <w:b/>
          <w:i/>
          <w:sz w:val="24"/>
          <w:szCs w:val="24"/>
          <w:lang w:val="ro-RO"/>
        </w:rPr>
      </w:pPr>
      <w:r>
        <w:pict>
          <v:shape id="_x0000_s1026" type="#_x0000_t75" style="position:absolute;margin-left:515.35pt;margin-top:7.8pt;width:79.3pt;height:79.3pt;z-index:251659264;visibility:visible;mso-wrap-edited:f">
            <v:imagedata r:id="rId8" o:title=""/>
          </v:shape>
          <o:OLEObject Type="Embed" ProgID="Word.Picture.8" ShapeID="_x0000_s1026" DrawAspect="Content" ObjectID="_1653286444" r:id="rId10"/>
        </w:pict>
      </w:r>
      <w:r w:rsidR="00E0002D">
        <w:rPr>
          <w:b/>
          <w:sz w:val="24"/>
          <w:szCs w:val="24"/>
          <w:lang w:val="ro-RO"/>
        </w:rPr>
        <w:t xml:space="preserve"> </w:t>
      </w:r>
    </w:p>
    <w:p w:rsidR="00E0002D" w:rsidRDefault="00E0002D" w:rsidP="00E0002D">
      <w:pPr>
        <w:jc w:val="center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Proiect de decizie</w:t>
      </w:r>
      <w:r w:rsidR="003030BC">
        <w:rPr>
          <w:b/>
          <w:i/>
          <w:sz w:val="24"/>
          <w:szCs w:val="24"/>
          <w:lang w:val="ro-RO"/>
        </w:rPr>
        <w:t xml:space="preserve"> nr.7/2 din 11.06.2020</w:t>
      </w:r>
    </w:p>
    <w:p w:rsidR="00E0002D" w:rsidRDefault="00E0002D" w:rsidP="00E0002D">
      <w:pPr>
        <w:jc w:val="center"/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jc w:val="center"/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,,Cu privire la darea în arendă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a   terenurilor proprietate publică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familiilor social defavorizate,,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În temeiul art.14 p.1,2 lit.b.c a Legii privind administraţia publică locală nr.436-XVI din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28.12.2006,art.10 p.9 a Legii privind preţul normativ şi modul de vînzare cumpărare a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pămîntului nr.1308 din 25.08.1997,Consiliul comunal Pîrliţa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                                       DECIDE :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                                    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1. Se permite darea în arendă pe un termen de unu  ani,terenurile din fondul de rezervă,familiilor social defavorizate după cum urmează  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933F98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</w:t>
      </w:r>
      <w:r w:rsidR="00E0002D">
        <w:rPr>
          <w:b/>
          <w:i/>
          <w:sz w:val="24"/>
          <w:szCs w:val="24"/>
          <w:lang w:val="ro-RO"/>
        </w:rPr>
        <w:t>1</w:t>
      </w:r>
      <w:r>
        <w:rPr>
          <w:b/>
          <w:i/>
          <w:sz w:val="24"/>
          <w:szCs w:val="24"/>
          <w:lang w:val="ro-RO"/>
        </w:rPr>
        <w:t>.</w:t>
      </w:r>
      <w:r w:rsidR="00E0002D">
        <w:rPr>
          <w:b/>
          <w:i/>
          <w:sz w:val="24"/>
          <w:szCs w:val="24"/>
          <w:lang w:val="ro-RO"/>
        </w:rPr>
        <w:t xml:space="preserve"> Tisovschii Tatiana  - 0,18ha                  </w:t>
      </w:r>
      <w:r>
        <w:rPr>
          <w:b/>
          <w:i/>
          <w:sz w:val="24"/>
          <w:szCs w:val="24"/>
          <w:lang w:val="ro-RO"/>
        </w:rPr>
        <w:t xml:space="preserve">       10.  </w:t>
      </w:r>
      <w:r w:rsidR="00E0002D">
        <w:rPr>
          <w:b/>
          <w:i/>
          <w:sz w:val="24"/>
          <w:szCs w:val="24"/>
          <w:lang w:val="ro-RO"/>
        </w:rPr>
        <w:t xml:space="preserve">Vamiș Mihail-0,30 ha  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2</w:t>
      </w:r>
      <w:r w:rsidR="00933F98">
        <w:rPr>
          <w:b/>
          <w:i/>
          <w:sz w:val="24"/>
          <w:szCs w:val="24"/>
          <w:lang w:val="ro-RO"/>
        </w:rPr>
        <w:t>.</w:t>
      </w:r>
      <w:r>
        <w:rPr>
          <w:b/>
          <w:i/>
          <w:sz w:val="24"/>
          <w:szCs w:val="24"/>
          <w:lang w:val="ro-RO"/>
        </w:rPr>
        <w:t xml:space="preserve"> </w:t>
      </w:r>
      <w:r w:rsidR="00933F98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 xml:space="preserve">Izvorean Alexandru </w:t>
      </w:r>
      <w:r w:rsidR="00933F98">
        <w:rPr>
          <w:b/>
          <w:i/>
          <w:sz w:val="24"/>
          <w:szCs w:val="24"/>
          <w:lang w:val="ro-RO"/>
        </w:rPr>
        <w:t>- 0,12ha                      11</w:t>
      </w:r>
      <w:r>
        <w:rPr>
          <w:b/>
          <w:i/>
          <w:sz w:val="24"/>
          <w:szCs w:val="24"/>
          <w:lang w:val="ro-RO"/>
        </w:rPr>
        <w:t>.</w:t>
      </w:r>
      <w:r w:rsidR="00933F98">
        <w:rPr>
          <w:b/>
          <w:i/>
          <w:sz w:val="24"/>
          <w:szCs w:val="24"/>
          <w:lang w:val="ro-RO"/>
        </w:rPr>
        <w:t xml:space="preserve">  </w:t>
      </w:r>
      <w:r>
        <w:rPr>
          <w:b/>
          <w:i/>
          <w:sz w:val="24"/>
          <w:szCs w:val="24"/>
          <w:lang w:val="ro-RO"/>
        </w:rPr>
        <w:t>Șevcenco Alexandr-0,13 ha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933F98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</w:t>
      </w:r>
      <w:r w:rsidR="00E0002D">
        <w:rPr>
          <w:b/>
          <w:i/>
          <w:sz w:val="24"/>
          <w:szCs w:val="24"/>
          <w:lang w:val="ro-RO"/>
        </w:rPr>
        <w:t>3</w:t>
      </w:r>
      <w:r>
        <w:rPr>
          <w:b/>
          <w:i/>
          <w:sz w:val="24"/>
          <w:szCs w:val="24"/>
          <w:lang w:val="ro-RO"/>
        </w:rPr>
        <w:t>.</w:t>
      </w:r>
      <w:r w:rsidR="00E0002D">
        <w:rPr>
          <w:b/>
          <w:i/>
          <w:sz w:val="24"/>
          <w:szCs w:val="24"/>
          <w:lang w:val="ro-RO"/>
        </w:rPr>
        <w:t xml:space="preserve"> Ciumac Marian     -0,20ha                         </w:t>
      </w:r>
      <w:r>
        <w:rPr>
          <w:b/>
          <w:i/>
          <w:sz w:val="24"/>
          <w:szCs w:val="24"/>
          <w:lang w:val="ro-RO"/>
        </w:rPr>
        <w:t xml:space="preserve">  12</w:t>
      </w:r>
      <w:r w:rsidR="00E0002D">
        <w:rPr>
          <w:b/>
          <w:i/>
          <w:sz w:val="24"/>
          <w:szCs w:val="24"/>
          <w:lang w:val="ro-RO"/>
        </w:rPr>
        <w:t>. Lescov Clara       -0,11 ha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4</w:t>
      </w:r>
      <w:r w:rsidR="00933F98">
        <w:rPr>
          <w:b/>
          <w:i/>
          <w:sz w:val="24"/>
          <w:szCs w:val="24"/>
          <w:lang w:val="ro-RO"/>
        </w:rPr>
        <w:t>.</w:t>
      </w:r>
      <w:r>
        <w:rPr>
          <w:b/>
          <w:i/>
          <w:sz w:val="24"/>
          <w:szCs w:val="24"/>
          <w:lang w:val="ro-RO"/>
        </w:rPr>
        <w:t xml:space="preserve"> Tisovschii Vladimir -0,17ha                       </w:t>
      </w:r>
      <w:r w:rsidR="00933F98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>1</w:t>
      </w:r>
      <w:r w:rsidR="00933F98">
        <w:rPr>
          <w:b/>
          <w:i/>
          <w:sz w:val="24"/>
          <w:szCs w:val="24"/>
          <w:lang w:val="ro-RO"/>
        </w:rPr>
        <w:t>3</w:t>
      </w:r>
      <w:r>
        <w:rPr>
          <w:b/>
          <w:i/>
          <w:sz w:val="24"/>
          <w:szCs w:val="24"/>
          <w:lang w:val="ro-RO"/>
        </w:rPr>
        <w:t>.</w:t>
      </w:r>
      <w:r w:rsidR="00933F98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 xml:space="preserve">Tisovscaia Raisa-0,35 ha       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5</w:t>
      </w:r>
      <w:r w:rsidR="00933F98">
        <w:rPr>
          <w:b/>
          <w:i/>
          <w:sz w:val="24"/>
          <w:szCs w:val="24"/>
          <w:lang w:val="ro-RO"/>
        </w:rPr>
        <w:t>.</w:t>
      </w:r>
      <w:r>
        <w:rPr>
          <w:b/>
          <w:i/>
          <w:sz w:val="24"/>
          <w:szCs w:val="24"/>
          <w:lang w:val="ro-RO"/>
        </w:rPr>
        <w:t xml:space="preserve">  Porciescu Alexandru -0,10ha                   </w:t>
      </w:r>
      <w:r w:rsidR="00933F98">
        <w:rPr>
          <w:b/>
          <w:i/>
          <w:sz w:val="24"/>
          <w:szCs w:val="24"/>
          <w:lang w:val="ro-RO"/>
        </w:rPr>
        <w:t xml:space="preserve">  14</w:t>
      </w:r>
      <w:r>
        <w:rPr>
          <w:b/>
          <w:i/>
          <w:sz w:val="24"/>
          <w:szCs w:val="24"/>
          <w:lang w:val="ro-RO"/>
        </w:rPr>
        <w:t>.</w:t>
      </w:r>
      <w:r w:rsidR="00933F98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>Bejenari Andrei -0,10 ha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6</w:t>
      </w:r>
      <w:r w:rsidR="00933F98">
        <w:rPr>
          <w:b/>
          <w:i/>
          <w:sz w:val="24"/>
          <w:szCs w:val="24"/>
          <w:lang w:val="ro-RO"/>
        </w:rPr>
        <w:t xml:space="preserve">. </w:t>
      </w:r>
      <w:r>
        <w:rPr>
          <w:b/>
          <w:i/>
          <w:sz w:val="24"/>
          <w:szCs w:val="24"/>
          <w:lang w:val="ro-RO"/>
        </w:rPr>
        <w:t xml:space="preserve"> Nastas Tatiana        </w:t>
      </w:r>
      <w:r w:rsidR="00933F98">
        <w:rPr>
          <w:b/>
          <w:i/>
          <w:sz w:val="24"/>
          <w:szCs w:val="24"/>
          <w:lang w:val="ro-RO"/>
        </w:rPr>
        <w:t xml:space="preserve">  -0,08 ha                     15</w:t>
      </w:r>
      <w:r>
        <w:rPr>
          <w:b/>
          <w:i/>
          <w:sz w:val="24"/>
          <w:szCs w:val="24"/>
          <w:lang w:val="ro-RO"/>
        </w:rPr>
        <w:t>.</w:t>
      </w:r>
      <w:r w:rsidR="00933F98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>Izvorean Tatiana-0,07 ha</w:t>
      </w:r>
    </w:p>
    <w:p w:rsidR="00E0002D" w:rsidRDefault="00933F98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7. </w:t>
      </w:r>
      <w:r w:rsidR="00E0002D">
        <w:rPr>
          <w:b/>
          <w:i/>
          <w:sz w:val="24"/>
          <w:szCs w:val="24"/>
          <w:lang w:val="ro-RO"/>
        </w:rPr>
        <w:t xml:space="preserve"> Rotari Ion P         -</w:t>
      </w:r>
      <w:r>
        <w:rPr>
          <w:b/>
          <w:i/>
          <w:sz w:val="24"/>
          <w:szCs w:val="24"/>
          <w:lang w:val="ro-RO"/>
        </w:rPr>
        <w:t>30 ha                             16.</w:t>
      </w:r>
      <w:r w:rsidR="00E0002D">
        <w:rPr>
          <w:b/>
          <w:i/>
          <w:sz w:val="24"/>
          <w:szCs w:val="24"/>
          <w:lang w:val="ro-RO"/>
        </w:rPr>
        <w:t xml:space="preserve"> Țaga Silvia-  0,60 ha</w:t>
      </w:r>
    </w:p>
    <w:p w:rsidR="00E0002D" w:rsidRDefault="00933F98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8. </w:t>
      </w:r>
      <w:r w:rsidR="00E0002D">
        <w:rPr>
          <w:b/>
          <w:i/>
          <w:sz w:val="24"/>
          <w:szCs w:val="24"/>
          <w:lang w:val="ro-RO"/>
        </w:rPr>
        <w:t xml:space="preserve"> Leahu Iurii-      0,2</w:t>
      </w:r>
      <w:r>
        <w:rPr>
          <w:b/>
          <w:i/>
          <w:sz w:val="24"/>
          <w:szCs w:val="24"/>
          <w:lang w:val="ro-RO"/>
        </w:rPr>
        <w:t xml:space="preserve">0 ha                              17. </w:t>
      </w:r>
      <w:r w:rsidR="00E0002D">
        <w:rPr>
          <w:b/>
          <w:i/>
          <w:sz w:val="24"/>
          <w:szCs w:val="24"/>
          <w:lang w:val="ro-RO"/>
        </w:rPr>
        <w:t xml:space="preserve"> Panici Oleg  - 0,33 ha</w:t>
      </w:r>
    </w:p>
    <w:p w:rsidR="00E0002D" w:rsidRDefault="00933F98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9.  </w:t>
      </w:r>
      <w:r w:rsidR="00E0002D">
        <w:rPr>
          <w:b/>
          <w:i/>
          <w:sz w:val="24"/>
          <w:szCs w:val="24"/>
          <w:lang w:val="ro-RO"/>
        </w:rPr>
        <w:t>Rusu Gavril     -0,25 ha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2. Se stabileşte plata de arendă pentru persoanele menţionate în punctul 1 al prezentei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decizii,</w:t>
      </w:r>
      <w:r w:rsidR="00933F98">
        <w:rPr>
          <w:b/>
          <w:i/>
          <w:sz w:val="24"/>
          <w:szCs w:val="24"/>
          <w:lang w:val="ro-RO"/>
        </w:rPr>
        <w:t xml:space="preserve"> </w:t>
      </w:r>
      <w:r>
        <w:rPr>
          <w:b/>
          <w:i/>
          <w:sz w:val="24"/>
          <w:szCs w:val="24"/>
          <w:lang w:val="ro-RO"/>
        </w:rPr>
        <w:t xml:space="preserve">echivalentă cu impozitul funciar pentru loturile de pămînt pe lîngă casă 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stabilit pentru anul 2020 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3.Răspunzător de îndeplinirea prezentei decizii se desemniază  F.Godorog, specialist în primărie</w:t>
      </w:r>
    </w:p>
    <w:p w:rsidR="00E0002D" w:rsidRDefault="00E0002D" w:rsidP="00E0002D">
      <w:pPr>
        <w:rPr>
          <w:b/>
          <w:i/>
          <w:sz w:val="24"/>
          <w:szCs w:val="24"/>
          <w:lang w:val="ro-RO"/>
        </w:rPr>
      </w:pPr>
    </w:p>
    <w:p w:rsidR="00E0002D" w:rsidRDefault="00E0002D" w:rsidP="00E0002D">
      <w:pPr>
        <w:rPr>
          <w:sz w:val="24"/>
          <w:szCs w:val="24"/>
          <w:lang w:val="ro-RO"/>
        </w:rPr>
      </w:pPr>
    </w:p>
    <w:p w:rsidR="003030BC" w:rsidRDefault="003030BC" w:rsidP="00E0002D">
      <w:pPr>
        <w:rPr>
          <w:sz w:val="24"/>
          <w:szCs w:val="24"/>
          <w:lang w:val="ro-RO"/>
        </w:rPr>
      </w:pPr>
    </w:p>
    <w:p w:rsidR="00E0002D" w:rsidRDefault="00E0002D" w:rsidP="00E0002D">
      <w:pPr>
        <w:rPr>
          <w:sz w:val="24"/>
          <w:szCs w:val="24"/>
          <w:lang w:val="ro-RO"/>
        </w:rPr>
      </w:pPr>
    </w:p>
    <w:p w:rsidR="00E0002D" w:rsidRDefault="00E0002D" w:rsidP="00E0002D">
      <w:pPr>
        <w:tabs>
          <w:tab w:val="left" w:pos="1935"/>
          <w:tab w:val="left" w:pos="2130"/>
        </w:tabs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Notă informativă</w:t>
      </w:r>
    </w:p>
    <w:p w:rsidR="00E0002D" w:rsidRDefault="00E0002D" w:rsidP="00E0002D">
      <w:pPr>
        <w:tabs>
          <w:tab w:val="left" w:pos="1935"/>
          <w:tab w:val="left" w:pos="2130"/>
        </w:tabs>
        <w:jc w:val="center"/>
        <w:rPr>
          <w:b/>
          <w:sz w:val="22"/>
          <w:szCs w:val="22"/>
          <w:lang w:val="ro-RO"/>
        </w:rPr>
      </w:pPr>
    </w:p>
    <w:p w:rsidR="00E0002D" w:rsidRDefault="00E0002D" w:rsidP="00E0002D">
      <w:pPr>
        <w:ind w:firstLine="70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la </w:t>
      </w:r>
      <w:r w:rsidR="003030BC">
        <w:rPr>
          <w:b/>
          <w:sz w:val="22"/>
          <w:szCs w:val="22"/>
          <w:lang w:val="ro-RO"/>
        </w:rPr>
        <w:t>proiectul deciziei consiliului „C</w:t>
      </w:r>
      <w:r>
        <w:rPr>
          <w:b/>
          <w:sz w:val="22"/>
          <w:szCs w:val="22"/>
          <w:lang w:val="ro-RO"/>
        </w:rPr>
        <w:t>u privire la stabilirea plății anuale</w:t>
      </w:r>
    </w:p>
    <w:p w:rsidR="00E0002D" w:rsidRDefault="00E0002D" w:rsidP="00E0002D">
      <w:pPr>
        <w:ind w:firstLine="70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de dare în arendă  a terenurilor proprietate publică familiilor social</w:t>
      </w:r>
    </w:p>
    <w:p w:rsidR="00E0002D" w:rsidRDefault="00E0002D" w:rsidP="00E0002D">
      <w:pPr>
        <w:ind w:firstLine="70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defavorizate</w:t>
      </w:r>
      <w:r w:rsidR="003030BC">
        <w:rPr>
          <w:b/>
          <w:sz w:val="22"/>
          <w:szCs w:val="22"/>
          <w:lang w:val="ro-RO"/>
        </w:rPr>
        <w:t>”</w:t>
      </w:r>
      <w:r>
        <w:rPr>
          <w:b/>
          <w:sz w:val="22"/>
          <w:szCs w:val="22"/>
          <w:lang w:val="ro-RO"/>
        </w:rPr>
        <w:t xml:space="preserve"> pe</w:t>
      </w:r>
      <w:r w:rsidR="00002A0A">
        <w:rPr>
          <w:b/>
          <w:sz w:val="22"/>
          <w:szCs w:val="22"/>
          <w:lang w:val="ro-RO"/>
        </w:rPr>
        <w:t>ntru</w:t>
      </w:r>
      <w:r>
        <w:rPr>
          <w:b/>
          <w:sz w:val="22"/>
          <w:szCs w:val="22"/>
          <w:lang w:val="ro-RO"/>
        </w:rPr>
        <w:t xml:space="preserve"> anul 2020 </w:t>
      </w:r>
    </w:p>
    <w:p w:rsidR="00E0002D" w:rsidRDefault="00E0002D" w:rsidP="00E0002D">
      <w:pPr>
        <w:ind w:firstLine="708"/>
        <w:rPr>
          <w:b/>
          <w:sz w:val="22"/>
          <w:szCs w:val="2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 w:rsidP="00DB5517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56" w:lineRule="auto"/>
              <w:ind w:left="0" w:firstLine="0"/>
              <w:jc w:val="both"/>
              <w:rPr>
                <w:rFonts w:eastAsia="Calibri"/>
                <w:b/>
                <w:sz w:val="22"/>
                <w:szCs w:val="22"/>
                <w:lang w:val="ro-MO" w:eastAsia="en-US"/>
              </w:rPr>
            </w:pPr>
            <w:r>
              <w:rPr>
                <w:b/>
                <w:sz w:val="22"/>
                <w:szCs w:val="22"/>
                <w:lang w:val="ro-MO" w:eastAsia="en-US"/>
              </w:rPr>
              <w:t>Denumirea autorului şi, după caz, a participanţilor la elaborarea proiectului</w:t>
            </w: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Specialist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în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reglementarea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regimului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proprietății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funciare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ro-MO" w:eastAsia="en-US"/>
              </w:rPr>
            </w:pPr>
            <w:r>
              <w:rPr>
                <w:b/>
                <w:sz w:val="22"/>
                <w:szCs w:val="22"/>
                <w:lang w:val="ro-MO" w:eastAsia="en-US"/>
              </w:rPr>
              <w:t>2. Condiţiile ce au impus elaborarea proiectului de act normativ şi finalităţile urmărite</w:t>
            </w:r>
          </w:p>
        </w:tc>
      </w:tr>
      <w:tr w:rsidR="00E0002D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      Proiectul dat este elaborat în scopul dării în arendă anuală (unu an) a terenurilor agricole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famililor social defavorizate ale comunei Pîrlița care îl prelucrează în temeiul art 14.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1,2 lit b,c a Legii privind administrația publică locală nr.436-XVI din 28.12.2006 conform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listei și a  art.10 p. 9 a Legii privind prețul normativ și modul de vînzare cumpărare a pămîntului nr.1308 din 25.08.1997 ,ecivalentă cu impozitul funciar pentru loturile de pămînt pe lîngă casă stabilit pentru anul 2020 </w:t>
            </w:r>
          </w:p>
          <w:p w:rsidR="00E0002D" w:rsidRDefault="00E0002D" w:rsidP="00933F98">
            <w:pPr>
              <w:spacing w:line="256" w:lineRule="auto"/>
              <w:rPr>
                <w:rFonts w:eastAsia="Calibri"/>
                <w:sz w:val="22"/>
                <w:szCs w:val="22"/>
                <w:lang w:val="ro-MO" w:eastAsia="en-US"/>
              </w:rPr>
            </w:pPr>
            <w:bookmarkStart w:id="0" w:name="_GoBack"/>
            <w:bookmarkEnd w:id="0"/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ro-MO" w:eastAsia="en-US"/>
              </w:rPr>
            </w:pPr>
            <w:r>
              <w:rPr>
                <w:b/>
                <w:sz w:val="22"/>
                <w:szCs w:val="22"/>
                <w:lang w:val="ro-MO" w:eastAsia="en-US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Proiectul dat instituie cadrul juridic al Republicii Moldova în domeniul funciar și nu are ca scop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Armotizarea legislației naționale cu legislația Uniunii Europene</w:t>
            </w: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ro-MO" w:eastAsia="en-US"/>
              </w:rPr>
            </w:pPr>
            <w:r>
              <w:rPr>
                <w:b/>
                <w:sz w:val="22"/>
                <w:szCs w:val="22"/>
                <w:lang w:val="ro-MO" w:eastAsia="en-US"/>
              </w:rPr>
              <w:t>4. Principalele prevederi ale proiectului şi evidenţierea elementelor noi</w:t>
            </w:r>
          </w:p>
        </w:tc>
      </w:tr>
      <w:tr w:rsidR="00E0002D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În coformitate cu prevederile ar.10 p. 8 a Legii privind prețul normativ și modul de vănzare cumpărare a pămîntului nr.1308 din 25.08.1997  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Finalitățile proiectului dat constituie formarea și îndeplinirea bugetului primăriei pentru anul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respectiv.</w:t>
            </w:r>
          </w:p>
        </w:tc>
      </w:tr>
      <w:tr w:rsidR="00E0002D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ro-MO" w:eastAsia="en-US"/>
              </w:rPr>
            </w:pPr>
            <w:r>
              <w:rPr>
                <w:b/>
                <w:sz w:val="22"/>
                <w:szCs w:val="22"/>
                <w:lang w:val="ro-MO" w:eastAsia="en-US"/>
              </w:rPr>
              <w:t>5. Fundamentarea economico-financiară</w:t>
            </w: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Implementarea proiectului dat nu va necisita cheltueli suplementare</w:t>
            </w: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ro-MO" w:eastAsia="en-US"/>
              </w:rPr>
            </w:pPr>
            <w:r>
              <w:rPr>
                <w:b/>
                <w:sz w:val="22"/>
                <w:szCs w:val="22"/>
                <w:lang w:val="ro-MO" w:eastAsia="en-US"/>
              </w:rPr>
              <w:t>6. Modul de încorporare a actului în cadrul normativ în vigoare</w:t>
            </w:r>
          </w:p>
        </w:tc>
      </w:tr>
      <w:tr w:rsidR="00E0002D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 w:rsidP="00DB5517">
            <w:pPr>
              <w:pStyle w:val="a3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Legea nr.1308 din 25.08.1997</w:t>
            </w:r>
          </w:p>
          <w:p w:rsidR="00E0002D" w:rsidRDefault="00E0002D" w:rsidP="00DB5517">
            <w:pPr>
              <w:pStyle w:val="a3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Legea nr.436 din28.12.2006</w:t>
            </w: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2"/>
                <w:szCs w:val="22"/>
                <w:lang w:val="ro-MO" w:eastAsia="en-US"/>
              </w:rPr>
            </w:pPr>
            <w:r>
              <w:rPr>
                <w:b/>
                <w:sz w:val="22"/>
                <w:szCs w:val="22"/>
                <w:lang w:val="ro-MO" w:eastAsia="en-US"/>
              </w:rPr>
              <w:t>7. Avizarea şi consultarea publică a proiectului</w:t>
            </w:r>
          </w:p>
        </w:tc>
      </w:tr>
      <w:tr w:rsidR="00E0002D" w:rsidRPr="00933F98" w:rsidTr="00E000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E0002D" w:rsidRDefault="00E0002D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2"/>
                <w:szCs w:val="22"/>
                <w:lang w:val="ro-MO" w:eastAsia="en-US"/>
              </w:rPr>
            </w:pPr>
            <w:r>
              <w:rPr>
                <w:rFonts w:eastAsia="Calibri"/>
                <w:sz w:val="22"/>
                <w:szCs w:val="22"/>
                <w:lang w:val="ro-MO" w:eastAsia="en-US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E0002D" w:rsidRDefault="00E0002D" w:rsidP="00E0002D">
      <w:pPr>
        <w:ind w:firstLine="708"/>
        <w:rPr>
          <w:b/>
          <w:sz w:val="22"/>
          <w:szCs w:val="22"/>
          <w:lang w:val="ro-RO"/>
        </w:rPr>
      </w:pPr>
    </w:p>
    <w:p w:rsidR="00E0002D" w:rsidRDefault="00E0002D" w:rsidP="00E0002D">
      <w:pPr>
        <w:ind w:firstLine="70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Ex.F. Godorog</w:t>
      </w:r>
    </w:p>
    <w:p w:rsidR="00A24DE0" w:rsidRDefault="00A24DE0"/>
    <w:sectPr w:rsidR="00A2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C8"/>
    <w:multiLevelType w:val="hybridMultilevel"/>
    <w:tmpl w:val="18E4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3B"/>
    <w:rsid w:val="00002A0A"/>
    <w:rsid w:val="003030BC"/>
    <w:rsid w:val="008D7317"/>
    <w:rsid w:val="00933F98"/>
    <w:rsid w:val="00A24DE0"/>
    <w:rsid w:val="00E0002D"/>
    <w:rsid w:val="00E1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0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00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0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0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94AD-97A0-4342-8AFA-EDF2AAB2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8</cp:revision>
  <dcterms:created xsi:type="dcterms:W3CDTF">2020-06-01T06:37:00Z</dcterms:created>
  <dcterms:modified xsi:type="dcterms:W3CDTF">2020-06-10T06:28:00Z</dcterms:modified>
</cp:coreProperties>
</file>